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15" w:rsidRDefault="00BC3215" w:rsidP="00BC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.02.2025</w:t>
      </w:r>
    </w:p>
    <w:p w:rsidR="00BC3215" w:rsidRDefault="00BC3215" w:rsidP="00BC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0" cy="1905000"/>
            <wp:effectExtent l="0" t="0" r="0" b="0"/>
            <wp:docPr id="1" name="Рисунок 1" descr="Кооперация в экономике — что это такое, описание в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операция в экономике — что это такое, описание вид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50" w:rsidRPr="00BC3215" w:rsidRDefault="00576150" w:rsidP="00BC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15">
        <w:rPr>
          <w:rFonts w:ascii="Times New Roman" w:eastAsia="Calibri" w:hAnsi="Times New Roman" w:cs="Times New Roman"/>
          <w:sz w:val="28"/>
          <w:szCs w:val="28"/>
        </w:rPr>
        <w:t>КОНКУРС КРОССВОРДОВ «МОЯ КООПЕРАЦИЯ»</w:t>
      </w:r>
    </w:p>
    <w:p w:rsidR="00BB03CF" w:rsidRPr="00BC3215" w:rsidRDefault="00BB03CF" w:rsidP="00BC3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и прием заявок проводится с </w:t>
      </w:r>
      <w:r w:rsidR="00897BB2"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</w:t>
      </w:r>
      <w:r w:rsidR="00897BB2"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97BB2"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22405"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 w:rsidR="00897BB2"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 конкурсе кроссвордов на тему «Моя кооперация»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кроссвордов (Далее-Конкурс) на тему: «Моя кооперация».  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конкурса: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Стимулирование развития креативного мышления, творческого самовыражения учащихся Краснодарского кооперативного института, обучающихся общеобразовательных учреждений;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Создание условий для самореализации обучающихся;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Формирование у обучающихся представления о кооперации;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Активизация познавательной деятельности в сфере кооперации;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Развитие и популяризация творчества;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Привлечение внимания общественности к кооперативному движению;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Пропаганда творческих достижений студентов.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конкурса: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Студенты Краснодарского кооперативного института (филиала) Российского университета кооперации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2.2. Для участия в конкурсе необходимо представить составленный кроссворд 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 Требования к работе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Представленные работы оформляются следующим образом: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сетка кроссворда с цифрами (чистая),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по вертикали и горизонтали,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сетка кроссворда с ответами.  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Количество слов в кроссворде – не менее 20 и не более 100.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Слова и задания должны соответствовать обозначенной теме.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Приветствуется творческое оформление работы. 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Обязательно указать Ф.И.О, группу.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Участие в конкурсе индивидуальное.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Каждый участник может представить на конкурс только один кроссворд.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Работа выполняется в виде таблицы в </w:t>
      </w:r>
      <w:r w:rsidRPr="00BC32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C321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576150" w:rsidRPr="00BC3215" w:rsidRDefault="00576150" w:rsidP="00BC3215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Работы принимаются по электронной почте: </w:t>
      </w:r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>e-</w:t>
      </w:r>
      <w:proofErr w:type="spellStart"/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>mail</w:t>
      </w:r>
      <w:proofErr w:type="spellEnd"/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 xml:space="preserve">: </w:t>
      </w:r>
      <w:proofErr w:type="spellStart"/>
      <w:r w:rsidRPr="00BC3215">
        <w:rPr>
          <w:rFonts w:ascii="Times New Roman" w:eastAsia="Arial" w:hAnsi="Times New Roman" w:cs="Times New Roman"/>
          <w:kern w:val="2"/>
          <w:sz w:val="28"/>
          <w:szCs w:val="28"/>
          <w:lang w:val="en-US"/>
        </w:rPr>
        <w:t>zhukov</w:t>
      </w:r>
      <w:proofErr w:type="spellEnd"/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>_</w:t>
      </w:r>
      <w:proofErr w:type="spellStart"/>
      <w:r w:rsidRPr="00BC3215">
        <w:rPr>
          <w:rFonts w:ascii="Times New Roman" w:eastAsia="Arial" w:hAnsi="Times New Roman" w:cs="Times New Roman"/>
          <w:kern w:val="2"/>
          <w:sz w:val="28"/>
          <w:szCs w:val="28"/>
          <w:lang w:val="en-US"/>
        </w:rPr>
        <w:t>andrei</w:t>
      </w:r>
      <w:proofErr w:type="spellEnd"/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>@</w:t>
      </w:r>
      <w:r w:rsidRPr="00BC3215">
        <w:rPr>
          <w:rFonts w:ascii="Times New Roman" w:eastAsia="Arial" w:hAnsi="Times New Roman" w:cs="Times New Roman"/>
          <w:kern w:val="2"/>
          <w:sz w:val="28"/>
          <w:szCs w:val="28"/>
          <w:lang w:val="en-US"/>
        </w:rPr>
        <w:t>mail</w:t>
      </w:r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  <w:proofErr w:type="spellStart"/>
      <w:r w:rsidRPr="00BC3215">
        <w:rPr>
          <w:rFonts w:ascii="Times New Roman" w:eastAsia="Arial" w:hAnsi="Times New Roman" w:cs="Times New Roman"/>
          <w:kern w:val="2"/>
          <w:sz w:val="28"/>
          <w:szCs w:val="28"/>
          <w:lang w:val="en-US"/>
        </w:rPr>
        <w:t>ru</w:t>
      </w:r>
      <w:proofErr w:type="spellEnd"/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  оценивания</w:t>
      </w:r>
      <w:proofErr w:type="gramEnd"/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Соответствие содержания материала заявленной теме работы – 5 баллов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Построение вопросов кроссворда: формулировка заданий - краткая, понятная и в достаточной степени интересная. – 5 баллов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3.Отсутствие</w:t>
      </w:r>
      <w:proofErr w:type="gramEnd"/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теоретических, орфографических, пунктуационных ошибок – 5 баллов.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Оригинальный, красочный, качественный дизайн. Симметрия кроссворда. – 5 баллов.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Наличие ссылок на источники информации – 5 баллов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Объём кроссворда – 5 баллов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Регистрация и прием заявок проводится с </w:t>
      </w:r>
      <w:r w:rsidR="00897BB2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.02.2</w:t>
      </w:r>
      <w:r w:rsidR="00897BB2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522405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897BB2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Заявки с работами присылать на почту – </w:t>
      </w:r>
      <w:proofErr w:type="gramStart"/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zhukov_andrei@mail.ru  в</w:t>
      </w:r>
      <w:proofErr w:type="gramEnd"/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указать  - «Конкурс».</w:t>
      </w:r>
    </w:p>
    <w:p w:rsidR="00576150" w:rsidRPr="00BC3215" w:rsidRDefault="00576150" w:rsidP="00BC32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Подведение итогов конкурса, награждение:</w:t>
      </w:r>
    </w:p>
    <w:p w:rsidR="00576150" w:rsidRPr="00BC3215" w:rsidRDefault="00576150" w:rsidP="00BC3215">
      <w:p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организационно-методического обеспечения проведения Конкурса создается Экспертное жюри под руководством доцента кафедры юриспруденции Жукова А.А.</w:t>
      </w:r>
    </w:p>
    <w:p w:rsidR="00576150" w:rsidRPr="00BC3215" w:rsidRDefault="00576150" w:rsidP="00BC3215">
      <w:p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Жюри, в соответствии с критериями оценивания кроссворда данного положения о конкурсе, выделит лучшие работы. Победители определяются по сумме набранных баллов.</w:t>
      </w:r>
    </w:p>
    <w:p w:rsidR="00576150" w:rsidRPr="00BC3215" w:rsidRDefault="00576150" w:rsidP="00BC3215">
      <w:p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Экспертное жюри проводит оценку работ </w:t>
      </w:r>
      <w:r w:rsidR="00522405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2405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97BB2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576150" w:rsidRPr="00BC3215" w:rsidRDefault="00576150" w:rsidP="00BC3215">
      <w:p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Подведение итогов и награждение победителей Конкурса состоится </w:t>
      </w:r>
      <w:r w:rsidR="00522405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97BB2"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6150" w:rsidRPr="00BC3215" w:rsidRDefault="00576150" w:rsidP="00BC3215">
      <w:pPr>
        <w:shd w:val="clear" w:color="auto" w:fill="FFFFFF"/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Победители </w:t>
      </w:r>
      <w:r w:rsidRPr="00BC3215">
        <w:rPr>
          <w:rFonts w:ascii="Times New Roman" w:eastAsia="Arial" w:hAnsi="Times New Roman" w:cs="Times New Roman"/>
          <w:kern w:val="2"/>
          <w:sz w:val="28"/>
          <w:szCs w:val="28"/>
        </w:rPr>
        <w:t>награждаются дипломами, а их работы размещаются на сайте института.</w:t>
      </w:r>
    </w:p>
    <w:sectPr w:rsidR="00576150" w:rsidRPr="00BC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DFE"/>
    <w:multiLevelType w:val="hybridMultilevel"/>
    <w:tmpl w:val="A4BC67DA"/>
    <w:lvl w:ilvl="0" w:tplc="994EBCC2">
      <w:start w:val="1"/>
      <w:numFmt w:val="decimal"/>
      <w:lvlText w:val="%1."/>
      <w:lvlJc w:val="left"/>
      <w:pPr>
        <w:ind w:left="2477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1DEA728">
      <w:numFmt w:val="bullet"/>
      <w:lvlText w:val=""/>
      <w:lvlJc w:val="left"/>
      <w:pPr>
        <w:ind w:left="13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93A671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DA661248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D5CC866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FBABAA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46A44F6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19D8B564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51C6838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E2427E"/>
    <w:multiLevelType w:val="hybridMultilevel"/>
    <w:tmpl w:val="4054264E"/>
    <w:lvl w:ilvl="0" w:tplc="FD6EF324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B8B82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8D86174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3E40B12E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A330173E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FEC44A2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5456DD80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0798C8B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788F8D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8756D5"/>
    <w:multiLevelType w:val="hybridMultilevel"/>
    <w:tmpl w:val="3AFA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02FC9"/>
    <w:multiLevelType w:val="hybridMultilevel"/>
    <w:tmpl w:val="BAA24BFC"/>
    <w:lvl w:ilvl="0" w:tplc="519C398A">
      <w:numFmt w:val="bullet"/>
      <w:lvlText w:val=""/>
      <w:lvlJc w:val="left"/>
      <w:pPr>
        <w:ind w:left="1394" w:hanging="4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7C4752">
      <w:numFmt w:val="bullet"/>
      <w:lvlText w:val="•"/>
      <w:lvlJc w:val="left"/>
      <w:pPr>
        <w:ind w:left="2286" w:hanging="492"/>
      </w:pPr>
      <w:rPr>
        <w:rFonts w:hint="default"/>
        <w:lang w:val="ru-RU" w:eastAsia="en-US" w:bidi="ar-SA"/>
      </w:rPr>
    </w:lvl>
    <w:lvl w:ilvl="2" w:tplc="AAA888D4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3" w:tplc="92A43300">
      <w:numFmt w:val="bullet"/>
      <w:lvlText w:val="•"/>
      <w:lvlJc w:val="left"/>
      <w:pPr>
        <w:ind w:left="4059" w:hanging="492"/>
      </w:pPr>
      <w:rPr>
        <w:rFonts w:hint="default"/>
        <w:lang w:val="ru-RU" w:eastAsia="en-US" w:bidi="ar-SA"/>
      </w:rPr>
    </w:lvl>
    <w:lvl w:ilvl="4" w:tplc="E29C38F4">
      <w:numFmt w:val="bullet"/>
      <w:lvlText w:val="•"/>
      <w:lvlJc w:val="left"/>
      <w:pPr>
        <w:ind w:left="4946" w:hanging="492"/>
      </w:pPr>
      <w:rPr>
        <w:rFonts w:hint="default"/>
        <w:lang w:val="ru-RU" w:eastAsia="en-US" w:bidi="ar-SA"/>
      </w:rPr>
    </w:lvl>
    <w:lvl w:ilvl="5" w:tplc="6EFAD1A6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 w:tplc="570251EE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 w:tplc="8C12317E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8" w:tplc="095E9AC6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50"/>
    <w:rsid w:val="00131D1C"/>
    <w:rsid w:val="001865F2"/>
    <w:rsid w:val="001A522A"/>
    <w:rsid w:val="002F48E0"/>
    <w:rsid w:val="00322378"/>
    <w:rsid w:val="00522405"/>
    <w:rsid w:val="00576150"/>
    <w:rsid w:val="00892768"/>
    <w:rsid w:val="00897BB2"/>
    <w:rsid w:val="00BB03CF"/>
    <w:rsid w:val="00B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4063"/>
  <w15:chartTrackingRefBased/>
  <w15:docId w15:val="{26447086-700A-4F26-9D05-D95D8F7D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Библиотека</cp:lastModifiedBy>
  <cp:revision>4</cp:revision>
  <dcterms:created xsi:type="dcterms:W3CDTF">2025-02-03T20:23:00Z</dcterms:created>
  <dcterms:modified xsi:type="dcterms:W3CDTF">2025-02-05T05:51:00Z</dcterms:modified>
</cp:coreProperties>
</file>